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9765" w14:textId="77777777" w:rsidR="00371073" w:rsidRPr="00371073" w:rsidRDefault="00371073" w:rsidP="00371073">
      <w:pPr>
        <w:spacing w:after="240" w:line="240" w:lineRule="auto"/>
        <w:rPr>
          <w:rFonts w:ascii="Times New Roman" w:eastAsia="Times New Roman" w:hAnsi="Times New Roman" w:cs="Times New Roman"/>
          <w:sz w:val="24"/>
          <w:szCs w:val="24"/>
        </w:rPr>
      </w:pPr>
      <w:r w:rsidRPr="00371073">
        <w:rPr>
          <w:rFonts w:ascii="Arial" w:eastAsia="Times New Roman" w:hAnsi="Arial" w:cs="Arial"/>
          <w:b/>
          <w:bCs/>
          <w:color w:val="000000"/>
        </w:rPr>
        <w:t>Policy Committee Monthly Report – December 2021</w:t>
      </w:r>
    </w:p>
    <w:p w14:paraId="1284DE21" w14:textId="77777777" w:rsidR="00371073" w:rsidRPr="00371073" w:rsidRDefault="00371073" w:rsidP="00371073">
      <w:pPr>
        <w:spacing w:before="240" w:after="240" w:line="240" w:lineRule="auto"/>
        <w:rPr>
          <w:rFonts w:ascii="Times New Roman" w:eastAsia="Times New Roman" w:hAnsi="Times New Roman" w:cs="Times New Roman"/>
          <w:sz w:val="24"/>
          <w:szCs w:val="24"/>
        </w:rPr>
      </w:pPr>
      <w:r w:rsidRPr="00371073">
        <w:rPr>
          <w:rFonts w:ascii="Arial" w:eastAsia="Times New Roman" w:hAnsi="Arial" w:cs="Arial"/>
          <w:color w:val="000000"/>
        </w:rPr>
        <w:t>12/1/2021– 4pm; Virtual Google Hangout</w:t>
      </w:r>
    </w:p>
    <w:p w14:paraId="0E4A42B3" w14:textId="77777777" w:rsidR="00371073" w:rsidRPr="00371073" w:rsidRDefault="00371073" w:rsidP="00371073">
      <w:pPr>
        <w:numPr>
          <w:ilvl w:val="0"/>
          <w:numId w:val="1"/>
        </w:numPr>
        <w:spacing w:after="240" w:line="240" w:lineRule="auto"/>
        <w:textAlignment w:val="baseline"/>
        <w:rPr>
          <w:rFonts w:ascii="Arial" w:eastAsia="Times New Roman" w:hAnsi="Arial" w:cs="Arial"/>
          <w:color w:val="000000"/>
        </w:rPr>
      </w:pPr>
      <w:r w:rsidRPr="00371073">
        <w:rPr>
          <w:rFonts w:ascii="Arial" w:eastAsia="Times New Roman" w:hAnsi="Arial" w:cs="Arial"/>
          <w:color w:val="000000"/>
        </w:rPr>
        <w:t xml:space="preserve">Committee Meeting Attendance:  Kari Schwab, Josie </w:t>
      </w:r>
      <w:proofErr w:type="spellStart"/>
      <w:r w:rsidRPr="00371073">
        <w:rPr>
          <w:rFonts w:ascii="Arial" w:eastAsia="Times New Roman" w:hAnsi="Arial" w:cs="Arial"/>
          <w:color w:val="000000"/>
        </w:rPr>
        <w:t>Spreher</w:t>
      </w:r>
      <w:proofErr w:type="spellEnd"/>
      <w:r w:rsidRPr="00371073">
        <w:rPr>
          <w:rFonts w:ascii="Arial" w:eastAsia="Times New Roman" w:hAnsi="Arial" w:cs="Arial"/>
          <w:color w:val="000000"/>
        </w:rPr>
        <w:t xml:space="preserve">, Elizabeth </w:t>
      </w:r>
      <w:proofErr w:type="spellStart"/>
      <w:r w:rsidRPr="00371073">
        <w:rPr>
          <w:rFonts w:ascii="Arial" w:eastAsia="Times New Roman" w:hAnsi="Arial" w:cs="Arial"/>
          <w:color w:val="000000"/>
        </w:rPr>
        <w:t>Uzzell</w:t>
      </w:r>
      <w:proofErr w:type="spellEnd"/>
      <w:r w:rsidRPr="00371073">
        <w:rPr>
          <w:rFonts w:ascii="Arial" w:eastAsia="Times New Roman" w:hAnsi="Arial" w:cs="Arial"/>
          <w:color w:val="000000"/>
        </w:rPr>
        <w:t>, Chris Morton, Kim Elliott, Lan Zhu</w:t>
      </w:r>
    </w:p>
    <w:p w14:paraId="51ED9508" w14:textId="77777777" w:rsidR="00371073" w:rsidRPr="00371073" w:rsidRDefault="00371073" w:rsidP="00371073">
      <w:pPr>
        <w:spacing w:before="240" w:after="240" w:line="240" w:lineRule="auto"/>
        <w:rPr>
          <w:rFonts w:ascii="Times New Roman" w:eastAsia="Times New Roman" w:hAnsi="Times New Roman" w:cs="Times New Roman"/>
          <w:sz w:val="24"/>
          <w:szCs w:val="24"/>
        </w:rPr>
      </w:pPr>
      <w:r w:rsidRPr="00371073">
        <w:rPr>
          <w:rFonts w:ascii="Arial" w:eastAsia="Times New Roman" w:hAnsi="Arial" w:cs="Arial"/>
          <w:b/>
          <w:bCs/>
          <w:color w:val="000000"/>
        </w:rPr>
        <w:t>Agenda/Discussion:</w:t>
      </w:r>
    </w:p>
    <w:p w14:paraId="639BFFAC" w14:textId="77777777" w:rsidR="00FE0765" w:rsidRDefault="00371073" w:rsidP="00FE0765">
      <w:pPr>
        <w:pStyle w:val="ListParagraph"/>
        <w:numPr>
          <w:ilvl w:val="0"/>
          <w:numId w:val="2"/>
        </w:numPr>
        <w:spacing w:before="240" w:after="240" w:line="240" w:lineRule="auto"/>
        <w:rPr>
          <w:rFonts w:ascii="Arial" w:eastAsia="Times New Roman" w:hAnsi="Arial" w:cs="Arial"/>
          <w:color w:val="000000"/>
        </w:rPr>
      </w:pPr>
      <w:r w:rsidRPr="00994815">
        <w:rPr>
          <w:rFonts w:ascii="Arial" w:eastAsia="Times New Roman" w:hAnsi="Arial" w:cs="Arial"/>
          <w:color w:val="000000"/>
        </w:rPr>
        <w:t>Athletics Program at SMAC Policy (Soccer):</w:t>
      </w:r>
      <w:r w:rsidR="00994815" w:rsidRPr="00994815">
        <w:rPr>
          <w:rFonts w:ascii="Arial" w:eastAsia="Times New Roman" w:hAnsi="Arial" w:cs="Arial"/>
          <w:color w:val="000000"/>
        </w:rPr>
        <w:t xml:space="preserve"> </w:t>
      </w:r>
      <w:r w:rsidR="00FE0765">
        <w:rPr>
          <w:rFonts w:ascii="Arial" w:eastAsia="Times New Roman" w:hAnsi="Arial" w:cs="Arial"/>
          <w:color w:val="000000"/>
        </w:rPr>
        <w:t xml:space="preserve">Josie and staff are still </w:t>
      </w:r>
      <w:r w:rsidR="00994815" w:rsidRPr="00994815">
        <w:rPr>
          <w:rFonts w:ascii="Arial" w:eastAsia="Times New Roman" w:hAnsi="Arial" w:cs="Arial"/>
          <w:color w:val="000000"/>
        </w:rPr>
        <w:t>looking into the league rules</w:t>
      </w:r>
      <w:r w:rsidR="00FE0765">
        <w:rPr>
          <w:rFonts w:ascii="Arial" w:eastAsia="Times New Roman" w:hAnsi="Arial" w:cs="Arial"/>
          <w:color w:val="000000"/>
        </w:rPr>
        <w:t>. One rule which may hinder our ability to start just with a soccer program is the</w:t>
      </w:r>
      <w:r w:rsidR="00994815" w:rsidRPr="00994815">
        <w:rPr>
          <w:rFonts w:ascii="Arial" w:eastAsia="Times New Roman" w:hAnsi="Arial" w:cs="Arial"/>
          <w:color w:val="000000"/>
        </w:rPr>
        <w:t xml:space="preserve"> need to have more then 1 sport to be eligible to join the league.</w:t>
      </w:r>
      <w:r w:rsidR="00FE0765">
        <w:rPr>
          <w:rFonts w:ascii="Arial" w:eastAsia="Times New Roman" w:hAnsi="Arial" w:cs="Arial"/>
          <w:color w:val="000000"/>
        </w:rPr>
        <w:t xml:space="preserve"> Also need to survey families of rising 6</w:t>
      </w:r>
      <w:r w:rsidR="00FE0765" w:rsidRPr="00FE0765">
        <w:rPr>
          <w:rFonts w:ascii="Arial" w:eastAsia="Times New Roman" w:hAnsi="Arial" w:cs="Arial"/>
          <w:color w:val="000000"/>
          <w:vertAlign w:val="superscript"/>
        </w:rPr>
        <w:t>th</w:t>
      </w:r>
      <w:r w:rsidR="00FE0765">
        <w:rPr>
          <w:rFonts w:ascii="Arial" w:eastAsia="Times New Roman" w:hAnsi="Arial" w:cs="Arial"/>
          <w:color w:val="000000"/>
        </w:rPr>
        <w:t xml:space="preserve"> and 7</w:t>
      </w:r>
      <w:r w:rsidR="00FE0765" w:rsidRPr="00FE0765">
        <w:rPr>
          <w:rFonts w:ascii="Arial" w:eastAsia="Times New Roman" w:hAnsi="Arial" w:cs="Arial"/>
          <w:color w:val="000000"/>
          <w:vertAlign w:val="superscript"/>
        </w:rPr>
        <w:t>th</w:t>
      </w:r>
      <w:r w:rsidR="00FE0765">
        <w:rPr>
          <w:rFonts w:ascii="Arial" w:eastAsia="Times New Roman" w:hAnsi="Arial" w:cs="Arial"/>
          <w:color w:val="000000"/>
        </w:rPr>
        <w:t xml:space="preserve"> graders for level on interest.</w:t>
      </w:r>
    </w:p>
    <w:p w14:paraId="3A4C7411" w14:textId="4CA1508D" w:rsidR="00994815" w:rsidRPr="00FE0765" w:rsidRDefault="00994815" w:rsidP="00FE0765">
      <w:pPr>
        <w:pStyle w:val="ListParagraph"/>
        <w:spacing w:before="240" w:after="240" w:line="240" w:lineRule="auto"/>
        <w:rPr>
          <w:rFonts w:ascii="Arial" w:eastAsia="Times New Roman" w:hAnsi="Arial" w:cs="Arial"/>
          <w:color w:val="000000"/>
        </w:rPr>
      </w:pPr>
      <w:r w:rsidRPr="00994815">
        <w:rPr>
          <w:rFonts w:ascii="Arial" w:eastAsia="Times New Roman" w:hAnsi="Arial" w:cs="Arial"/>
          <w:color w:val="000000"/>
        </w:rPr>
        <w:t xml:space="preserve"> </w:t>
      </w:r>
      <w:r w:rsidR="00FE0765">
        <w:rPr>
          <w:rFonts w:ascii="Arial" w:eastAsia="Times New Roman" w:hAnsi="Arial" w:cs="Arial"/>
          <w:color w:val="000000"/>
        </w:rPr>
        <w:t>Will add to January agenda</w:t>
      </w:r>
      <w:r w:rsidRPr="00994815">
        <w:rPr>
          <w:rFonts w:ascii="Arial" w:eastAsia="Times New Roman" w:hAnsi="Arial" w:cs="Arial"/>
          <w:color w:val="000000"/>
        </w:rPr>
        <w:t xml:space="preserve"> </w:t>
      </w:r>
    </w:p>
    <w:p w14:paraId="0EE8A128" w14:textId="77777777" w:rsidR="00FE0765" w:rsidRPr="00FE0765" w:rsidRDefault="00FE0765" w:rsidP="00FE0765">
      <w:pPr>
        <w:pStyle w:val="ListParagraph"/>
        <w:spacing w:before="240" w:after="240" w:line="240" w:lineRule="auto"/>
        <w:rPr>
          <w:rFonts w:ascii="Arial" w:eastAsia="Times New Roman" w:hAnsi="Arial" w:cs="Arial"/>
          <w:color w:val="000000"/>
        </w:rPr>
      </w:pPr>
    </w:p>
    <w:p w14:paraId="5212CB57" w14:textId="6E374E2D" w:rsidR="00994815" w:rsidRDefault="00371073" w:rsidP="00994815">
      <w:pPr>
        <w:pStyle w:val="ListParagraph"/>
        <w:numPr>
          <w:ilvl w:val="0"/>
          <w:numId w:val="2"/>
        </w:numPr>
        <w:spacing w:before="240" w:after="240" w:line="240" w:lineRule="auto"/>
        <w:rPr>
          <w:rFonts w:ascii="Arial" w:eastAsia="Times New Roman" w:hAnsi="Arial" w:cs="Arial"/>
          <w:color w:val="000000"/>
        </w:rPr>
      </w:pPr>
      <w:r w:rsidRPr="00994815">
        <w:rPr>
          <w:rFonts w:ascii="Arial" w:eastAsia="Times New Roman" w:hAnsi="Arial" w:cs="Arial"/>
          <w:color w:val="000000"/>
        </w:rPr>
        <w:t>COVID Leave for employees has expired. Policy and finance stated that once it expired staff will use their leave days and we will try to work with staff as we can. Policy needs to work on an update for COVID leave plan for staff</w:t>
      </w:r>
      <w:r w:rsidR="00FE0765">
        <w:rPr>
          <w:rFonts w:ascii="Arial" w:eastAsia="Times New Roman" w:hAnsi="Arial" w:cs="Arial"/>
          <w:color w:val="000000"/>
        </w:rPr>
        <w:t>.</w:t>
      </w:r>
    </w:p>
    <w:p w14:paraId="367F87C6" w14:textId="77B0F406" w:rsidR="00994815" w:rsidRDefault="00FE0765" w:rsidP="00994815">
      <w:pPr>
        <w:pStyle w:val="ListParagraph"/>
        <w:numPr>
          <w:ilvl w:val="1"/>
          <w:numId w:val="2"/>
        </w:numPr>
        <w:spacing w:before="240" w:after="240" w:line="240" w:lineRule="auto"/>
        <w:rPr>
          <w:rFonts w:ascii="Arial" w:eastAsia="Times New Roman" w:hAnsi="Arial" w:cs="Arial"/>
          <w:color w:val="000000"/>
        </w:rPr>
      </w:pPr>
      <w:r>
        <w:rPr>
          <w:rFonts w:ascii="Arial" w:eastAsia="Times New Roman" w:hAnsi="Arial" w:cs="Arial"/>
          <w:color w:val="000000"/>
        </w:rPr>
        <w:t>Emergency paid sick leave expired on</w:t>
      </w:r>
      <w:r w:rsidR="0056448B">
        <w:rPr>
          <w:rFonts w:ascii="Arial" w:eastAsia="Times New Roman" w:hAnsi="Arial" w:cs="Arial"/>
          <w:color w:val="000000"/>
        </w:rPr>
        <w:t xml:space="preserve"> </w:t>
      </w:r>
      <w:r w:rsidR="00994815">
        <w:rPr>
          <w:rFonts w:ascii="Arial" w:eastAsia="Times New Roman" w:hAnsi="Arial" w:cs="Arial"/>
          <w:color w:val="000000"/>
        </w:rPr>
        <w:t>9/30/21</w:t>
      </w:r>
      <w:r>
        <w:rPr>
          <w:rFonts w:ascii="Arial" w:eastAsia="Times New Roman" w:hAnsi="Arial" w:cs="Arial"/>
          <w:color w:val="000000"/>
        </w:rPr>
        <w:t>. T</w:t>
      </w:r>
      <w:r w:rsidR="00994815">
        <w:rPr>
          <w:rFonts w:ascii="Arial" w:eastAsia="Times New Roman" w:hAnsi="Arial" w:cs="Arial"/>
          <w:color w:val="000000"/>
        </w:rPr>
        <w:t xml:space="preserve">here is no </w:t>
      </w:r>
      <w:r>
        <w:rPr>
          <w:rFonts w:ascii="Arial" w:eastAsia="Times New Roman" w:hAnsi="Arial" w:cs="Arial"/>
          <w:color w:val="000000"/>
        </w:rPr>
        <w:t xml:space="preserve">longer a </w:t>
      </w:r>
      <w:r w:rsidR="00994815">
        <w:rPr>
          <w:rFonts w:ascii="Arial" w:eastAsia="Times New Roman" w:hAnsi="Arial" w:cs="Arial"/>
          <w:color w:val="000000"/>
        </w:rPr>
        <w:t xml:space="preserve">covid leave </w:t>
      </w:r>
      <w:r>
        <w:rPr>
          <w:rFonts w:ascii="Arial" w:eastAsia="Times New Roman" w:hAnsi="Arial" w:cs="Arial"/>
          <w:color w:val="000000"/>
        </w:rPr>
        <w:t xml:space="preserve">policy </w:t>
      </w:r>
      <w:r w:rsidR="00994815">
        <w:rPr>
          <w:rFonts w:ascii="Arial" w:eastAsia="Times New Roman" w:hAnsi="Arial" w:cs="Arial"/>
          <w:color w:val="000000"/>
        </w:rPr>
        <w:t xml:space="preserve">at a federal level. Discussed creating a shared leave policy </w:t>
      </w:r>
      <w:r w:rsidR="0056448B">
        <w:rPr>
          <w:rFonts w:ascii="Arial" w:eastAsia="Times New Roman" w:hAnsi="Arial" w:cs="Arial"/>
          <w:color w:val="000000"/>
        </w:rPr>
        <w:t>specifically for covid related absences however COVID-19 is a medical diagnosis eligible under our current shared leave policy. Concerned it is t</w:t>
      </w:r>
      <w:r w:rsidR="008D360A">
        <w:rPr>
          <w:rFonts w:ascii="Arial" w:eastAsia="Times New Roman" w:hAnsi="Arial" w:cs="Arial"/>
          <w:color w:val="000000"/>
        </w:rPr>
        <w:t>oo early in the year for people to be donating to the shared leave policy</w:t>
      </w:r>
      <w:r w:rsidR="0056448B">
        <w:rPr>
          <w:rFonts w:ascii="Arial" w:eastAsia="Times New Roman" w:hAnsi="Arial" w:cs="Arial"/>
          <w:color w:val="000000"/>
        </w:rPr>
        <w:t xml:space="preserve">, so there may not be any shared leave available. </w:t>
      </w:r>
    </w:p>
    <w:p w14:paraId="5A8E8223" w14:textId="36DCAE66" w:rsidR="0056448B" w:rsidRDefault="0056448B" w:rsidP="00994815">
      <w:pPr>
        <w:pStyle w:val="ListParagraph"/>
        <w:numPr>
          <w:ilvl w:val="1"/>
          <w:numId w:val="2"/>
        </w:numPr>
        <w:spacing w:before="240" w:after="240" w:line="240" w:lineRule="auto"/>
        <w:rPr>
          <w:rFonts w:ascii="Arial" w:eastAsia="Times New Roman" w:hAnsi="Arial" w:cs="Arial"/>
          <w:color w:val="000000"/>
        </w:rPr>
      </w:pPr>
      <w:r>
        <w:rPr>
          <w:rFonts w:ascii="Arial" w:eastAsia="Times New Roman" w:hAnsi="Arial" w:cs="Arial"/>
          <w:color w:val="000000"/>
        </w:rPr>
        <w:t xml:space="preserve">Policy does not recommend any additional policies specifically for COVID-19 related abscesses and employees can apply for shared leave per current policy guidelines. </w:t>
      </w:r>
    </w:p>
    <w:p w14:paraId="406ABB24" w14:textId="32EA5A34" w:rsidR="004F1F0B" w:rsidRPr="004F1F0B" w:rsidRDefault="00371073" w:rsidP="004F1F0B">
      <w:pPr>
        <w:pStyle w:val="ListParagraph"/>
        <w:numPr>
          <w:ilvl w:val="0"/>
          <w:numId w:val="2"/>
        </w:numPr>
        <w:spacing w:before="240" w:after="240" w:line="240" w:lineRule="auto"/>
        <w:rPr>
          <w:rFonts w:ascii="Arial" w:eastAsia="Times New Roman" w:hAnsi="Arial" w:cs="Arial"/>
          <w:color w:val="000000"/>
        </w:rPr>
      </w:pPr>
      <w:r w:rsidRPr="008D360A">
        <w:rPr>
          <w:rFonts w:ascii="Arial" w:eastAsia="Times New Roman" w:hAnsi="Arial" w:cs="Arial"/>
          <w:color w:val="000000"/>
        </w:rPr>
        <w:t xml:space="preserve">Suicide Intervention policy- in our last update we removed the need for mandatory assessment from an outside resource. </w:t>
      </w:r>
      <w:r w:rsidR="0056448B">
        <w:rPr>
          <w:rFonts w:ascii="Arial" w:eastAsia="Times New Roman" w:hAnsi="Arial" w:cs="Arial"/>
          <w:color w:val="000000"/>
        </w:rPr>
        <w:t xml:space="preserve">Josie has </w:t>
      </w:r>
      <w:r w:rsidRPr="008D360A">
        <w:rPr>
          <w:rFonts w:ascii="Arial" w:eastAsia="Times New Roman" w:hAnsi="Arial" w:cs="Arial"/>
          <w:color w:val="000000"/>
        </w:rPr>
        <w:t xml:space="preserve">some concerns </w:t>
      </w:r>
      <w:r w:rsidR="0056448B">
        <w:rPr>
          <w:rFonts w:ascii="Arial" w:eastAsia="Times New Roman" w:hAnsi="Arial" w:cs="Arial"/>
          <w:color w:val="000000"/>
        </w:rPr>
        <w:t xml:space="preserve">about removing this language and </w:t>
      </w:r>
      <w:r w:rsidRPr="008D360A">
        <w:rPr>
          <w:rFonts w:ascii="Arial" w:eastAsia="Times New Roman" w:hAnsi="Arial" w:cs="Arial"/>
          <w:color w:val="000000"/>
        </w:rPr>
        <w:t xml:space="preserve">would like to </w:t>
      </w:r>
      <w:r w:rsidR="0056448B">
        <w:rPr>
          <w:rFonts w:ascii="Arial" w:eastAsia="Times New Roman" w:hAnsi="Arial" w:cs="Arial"/>
          <w:color w:val="000000"/>
        </w:rPr>
        <w:t xml:space="preserve">include a </w:t>
      </w:r>
      <w:r w:rsidRPr="008D360A">
        <w:rPr>
          <w:rFonts w:ascii="Arial" w:eastAsia="Times New Roman" w:hAnsi="Arial" w:cs="Arial"/>
          <w:color w:val="000000"/>
        </w:rPr>
        <w:t>line that states</w:t>
      </w:r>
      <w:r w:rsidR="008D360A" w:rsidRPr="008D360A">
        <w:rPr>
          <w:rFonts w:ascii="Arial" w:eastAsia="Times New Roman" w:hAnsi="Arial" w:cs="Arial"/>
          <w:color w:val="000000"/>
        </w:rPr>
        <w:t>,</w:t>
      </w:r>
      <w:r w:rsidR="004F1F0B">
        <w:rPr>
          <w:rFonts w:ascii="Arial" w:eastAsia="Times New Roman" w:hAnsi="Arial" w:cs="Arial"/>
          <w:color w:val="000000"/>
        </w:rPr>
        <w:t xml:space="preserve"> </w:t>
      </w:r>
      <w:r w:rsidR="0056448B">
        <w:rPr>
          <w:rFonts w:ascii="Arial" w:eastAsia="Times New Roman" w:hAnsi="Arial" w:cs="Arial"/>
          <w:color w:val="000000"/>
        </w:rPr>
        <w:t>“</w:t>
      </w:r>
      <w:r w:rsidR="004F1F0B">
        <w:rPr>
          <w:rFonts w:ascii="Arial" w:eastAsia="Times New Roman" w:hAnsi="Arial" w:cs="Arial"/>
          <w:color w:val="000000"/>
        </w:rPr>
        <w:t>we reserve the right to require a mental health professional note to return to school</w:t>
      </w:r>
      <w:r w:rsidR="0056448B">
        <w:rPr>
          <w:rFonts w:ascii="Arial" w:eastAsia="Times New Roman" w:hAnsi="Arial" w:cs="Arial"/>
          <w:color w:val="000000"/>
        </w:rPr>
        <w:t>”</w:t>
      </w:r>
    </w:p>
    <w:p w14:paraId="31873C9E" w14:textId="4DDED349" w:rsidR="004F1F0B" w:rsidRPr="004F1F0B" w:rsidRDefault="008D360A" w:rsidP="008D360A">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The assessing “high risk or low risk” was removed, but </w:t>
      </w:r>
      <w:r w:rsidR="004F1F0B">
        <w:rPr>
          <w:rFonts w:ascii="Arial" w:eastAsia="Times New Roman" w:hAnsi="Arial" w:cs="Arial"/>
          <w:color w:val="000000"/>
        </w:rPr>
        <w:t xml:space="preserve">spoke to Donna, legal consult, she </w:t>
      </w:r>
      <w:r w:rsidR="0056448B">
        <w:rPr>
          <w:rFonts w:ascii="Arial" w:eastAsia="Times New Roman" w:hAnsi="Arial" w:cs="Arial"/>
          <w:color w:val="000000"/>
        </w:rPr>
        <w:t>stated that the school has a right to require an assessment from a medical professional prior to returning to school.</w:t>
      </w:r>
    </w:p>
    <w:p w14:paraId="18B0D6D5" w14:textId="6158E4D5" w:rsidR="004F1F0B" w:rsidRPr="0035402A" w:rsidRDefault="004F1F0B" w:rsidP="008D360A">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Currently Danielle has used her own judgement on whether a student was required to see a mental health professional to determine if they can</w:t>
      </w:r>
      <w:r w:rsidR="0035402A">
        <w:rPr>
          <w:rFonts w:ascii="Arial" w:eastAsia="Times New Roman" w:hAnsi="Arial" w:cs="Arial"/>
          <w:color w:val="000000"/>
        </w:rPr>
        <w:t xml:space="preserve"> return to school. </w:t>
      </w:r>
    </w:p>
    <w:p w14:paraId="2A4FB039" w14:textId="0BC60DF5" w:rsidR="0035402A" w:rsidRPr="004F1F0B" w:rsidRDefault="0035402A" w:rsidP="008D360A">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Arial" w:eastAsia="Times New Roman" w:hAnsi="Arial" w:cs="Arial"/>
          <w:color w:val="000000"/>
        </w:rPr>
        <w:t xml:space="preserve">Josie will bring the updated language to policy to our January meeting. </w:t>
      </w:r>
    </w:p>
    <w:p w14:paraId="12B4A246" w14:textId="62C11644" w:rsidR="00371073" w:rsidRPr="00EF7E78" w:rsidRDefault="00371073" w:rsidP="00EF7E78">
      <w:pPr>
        <w:pStyle w:val="ListParagraph"/>
        <w:numPr>
          <w:ilvl w:val="0"/>
          <w:numId w:val="2"/>
        </w:numPr>
        <w:spacing w:before="240" w:after="240" w:line="240" w:lineRule="auto"/>
        <w:rPr>
          <w:rFonts w:ascii="Arial" w:eastAsia="Times New Roman" w:hAnsi="Arial" w:cs="Arial"/>
          <w:color w:val="000000"/>
        </w:rPr>
      </w:pPr>
      <w:r w:rsidRPr="00EF7E78">
        <w:rPr>
          <w:rFonts w:ascii="Arial" w:eastAsia="Times New Roman" w:hAnsi="Arial" w:cs="Arial"/>
          <w:color w:val="000000"/>
        </w:rPr>
        <w:t xml:space="preserve">Field Trip Assistance </w:t>
      </w:r>
      <w:r w:rsidR="0035402A">
        <w:rPr>
          <w:rFonts w:ascii="Arial" w:eastAsia="Times New Roman" w:hAnsi="Arial" w:cs="Arial"/>
          <w:color w:val="000000"/>
        </w:rPr>
        <w:t xml:space="preserve">Form updates. Recommend more </w:t>
      </w:r>
      <w:r w:rsidRPr="00EF7E78">
        <w:rPr>
          <w:rFonts w:ascii="Arial" w:eastAsia="Times New Roman" w:hAnsi="Arial" w:cs="Arial"/>
          <w:color w:val="000000"/>
        </w:rPr>
        <w:t xml:space="preserve">general language </w:t>
      </w:r>
      <w:r w:rsidR="0035402A">
        <w:rPr>
          <w:rFonts w:ascii="Arial" w:eastAsia="Times New Roman" w:hAnsi="Arial" w:cs="Arial"/>
          <w:color w:val="000000"/>
        </w:rPr>
        <w:t>as curren</w:t>
      </w:r>
      <w:r w:rsidR="00D407E1">
        <w:rPr>
          <w:rFonts w:ascii="Arial" w:eastAsia="Times New Roman" w:hAnsi="Arial" w:cs="Arial"/>
          <w:color w:val="000000"/>
        </w:rPr>
        <w:t xml:space="preserve">tly </w:t>
      </w:r>
      <w:r w:rsidR="0035402A">
        <w:rPr>
          <w:rFonts w:ascii="Arial" w:eastAsia="Times New Roman" w:hAnsi="Arial" w:cs="Arial"/>
          <w:color w:val="000000"/>
        </w:rPr>
        <w:t xml:space="preserve">the form states assistance is limited to 1 field trip however that isn’t equitable. </w:t>
      </w:r>
    </w:p>
    <w:p w14:paraId="6EFAB4F1" w14:textId="4014F30E" w:rsidR="00EF7E78" w:rsidRDefault="00EF7E78" w:rsidP="00EF7E78">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language limits field trip assistance to ONE trip </w:t>
      </w:r>
      <w:r w:rsidR="00EE5C01">
        <w:rPr>
          <w:rFonts w:ascii="Times New Roman" w:eastAsia="Times New Roman" w:hAnsi="Times New Roman" w:cs="Times New Roman"/>
          <w:sz w:val="24"/>
          <w:szCs w:val="24"/>
        </w:rPr>
        <w:t>per year however these may not be equitable for all since some CH or LE students field trips may be $8 vs UE or MS it may be $250</w:t>
      </w:r>
    </w:p>
    <w:p w14:paraId="7EBD41B7" w14:textId="520F5CAE" w:rsidR="00EE5C01" w:rsidRDefault="00EE5C01" w:rsidP="00EE5C01">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on each level standardizing number of field trip</w:t>
      </w:r>
      <w:r w:rsidR="0035402A">
        <w:rPr>
          <w:rFonts w:ascii="Times New Roman" w:eastAsia="Times New Roman" w:hAnsi="Times New Roman" w:cs="Times New Roman"/>
          <w:sz w:val="24"/>
          <w:szCs w:val="24"/>
        </w:rPr>
        <w:t>s per year</w:t>
      </w:r>
      <w:r>
        <w:rPr>
          <w:rFonts w:ascii="Times New Roman" w:eastAsia="Times New Roman" w:hAnsi="Times New Roman" w:cs="Times New Roman"/>
          <w:sz w:val="24"/>
          <w:szCs w:val="24"/>
        </w:rPr>
        <w:t xml:space="preserve">. </w:t>
      </w:r>
    </w:p>
    <w:p w14:paraId="051C1349" w14:textId="573EDC47" w:rsidR="00EE5C01" w:rsidRDefault="0035402A" w:rsidP="00EE5C01">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Amount of assistance available will depend on development which has a </w:t>
      </w:r>
      <w:r w:rsidR="00EE5C01">
        <w:rPr>
          <w:rFonts w:ascii="Times New Roman" w:eastAsia="Times New Roman" w:hAnsi="Times New Roman" w:cs="Times New Roman"/>
          <w:sz w:val="24"/>
          <w:szCs w:val="24"/>
        </w:rPr>
        <w:t xml:space="preserve">Field trip assistance “bucket” </w:t>
      </w:r>
      <w:r>
        <w:rPr>
          <w:rFonts w:ascii="Times New Roman" w:eastAsia="Times New Roman" w:hAnsi="Times New Roman" w:cs="Times New Roman"/>
          <w:sz w:val="24"/>
          <w:szCs w:val="24"/>
        </w:rPr>
        <w:t>however this includes</w:t>
      </w:r>
      <w:r w:rsidR="00EE5C01">
        <w:rPr>
          <w:rFonts w:ascii="Times New Roman" w:eastAsia="Times New Roman" w:hAnsi="Times New Roman" w:cs="Times New Roman"/>
          <w:sz w:val="24"/>
          <w:szCs w:val="24"/>
        </w:rPr>
        <w:t xml:space="preserve"> busing fees</w:t>
      </w:r>
      <w:r>
        <w:rPr>
          <w:rFonts w:ascii="Times New Roman" w:eastAsia="Times New Roman" w:hAnsi="Times New Roman" w:cs="Times New Roman"/>
          <w:sz w:val="24"/>
          <w:szCs w:val="24"/>
        </w:rPr>
        <w:t xml:space="preserve"> for field trips. </w:t>
      </w:r>
    </w:p>
    <w:p w14:paraId="6E7B8563" w14:textId="5B5B9071" w:rsidR="00602AA5" w:rsidRPr="00EF7E78" w:rsidRDefault="0035402A" w:rsidP="00EE5C01">
      <w:pPr>
        <w:pStyle w:val="ListParagraph"/>
        <w:numPr>
          <w:ilvl w:val="1"/>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Concluded that the language on the Field Trip Assistance fo</w:t>
      </w:r>
      <w:r w:rsidR="00602AA5">
        <w:rPr>
          <w:rFonts w:ascii="Times New Roman" w:eastAsia="Times New Roman" w:hAnsi="Times New Roman" w:cs="Times New Roman"/>
          <w:sz w:val="24"/>
          <w:szCs w:val="24"/>
        </w:rPr>
        <w:t xml:space="preserve">rm </w:t>
      </w:r>
      <w:r>
        <w:rPr>
          <w:rFonts w:ascii="Times New Roman" w:eastAsia="Times New Roman" w:hAnsi="Times New Roman" w:cs="Times New Roman"/>
          <w:sz w:val="24"/>
          <w:szCs w:val="24"/>
        </w:rPr>
        <w:t xml:space="preserve">should be </w:t>
      </w:r>
      <w:r w:rsidR="00602AA5">
        <w:rPr>
          <w:rFonts w:ascii="Times New Roman" w:eastAsia="Times New Roman" w:hAnsi="Times New Roman" w:cs="Times New Roman"/>
          <w:sz w:val="24"/>
          <w:szCs w:val="24"/>
        </w:rPr>
        <w:t xml:space="preserve">changed from “ONE” trip per year to </w:t>
      </w:r>
      <w:proofErr w:type="gramStart"/>
      <w:r w:rsidR="00D407E1">
        <w:rPr>
          <w:rFonts w:ascii="Times New Roman" w:eastAsia="Times New Roman" w:hAnsi="Times New Roman" w:cs="Times New Roman"/>
          <w:sz w:val="24"/>
          <w:szCs w:val="24"/>
        </w:rPr>
        <w:t>provide assistance</w:t>
      </w:r>
      <w:r>
        <w:rPr>
          <w:rFonts w:ascii="Times New Roman" w:eastAsia="Times New Roman" w:hAnsi="Times New Roman" w:cs="Times New Roman"/>
          <w:sz w:val="24"/>
          <w:szCs w:val="24"/>
        </w:rPr>
        <w:t xml:space="preserve"> for</w:t>
      </w:r>
      <w:proofErr w:type="gramEnd"/>
      <w:r>
        <w:rPr>
          <w:rFonts w:ascii="Times New Roman" w:eastAsia="Times New Roman" w:hAnsi="Times New Roman" w:cs="Times New Roman"/>
          <w:sz w:val="24"/>
          <w:szCs w:val="24"/>
        </w:rPr>
        <w:t xml:space="preserve"> all field trips </w:t>
      </w:r>
      <w:r w:rsidR="00602AA5">
        <w:rPr>
          <w:rFonts w:ascii="Times New Roman" w:eastAsia="Times New Roman" w:hAnsi="Times New Roman" w:cs="Times New Roman"/>
          <w:sz w:val="24"/>
          <w:szCs w:val="24"/>
        </w:rPr>
        <w:t>as long as funds are available</w:t>
      </w:r>
      <w:r>
        <w:rPr>
          <w:rFonts w:ascii="Times New Roman" w:eastAsia="Times New Roman" w:hAnsi="Times New Roman" w:cs="Times New Roman"/>
          <w:sz w:val="24"/>
          <w:szCs w:val="24"/>
        </w:rPr>
        <w:t xml:space="preserve">. </w:t>
      </w:r>
      <w:r w:rsidR="00602AA5">
        <w:rPr>
          <w:rFonts w:ascii="Times New Roman" w:eastAsia="Times New Roman" w:hAnsi="Times New Roman" w:cs="Times New Roman"/>
          <w:sz w:val="24"/>
          <w:szCs w:val="24"/>
        </w:rPr>
        <w:t>Currently this is automatically offered to all free/reduce lunch eligible families</w:t>
      </w:r>
      <w:r>
        <w:rPr>
          <w:rFonts w:ascii="Times New Roman" w:eastAsia="Times New Roman" w:hAnsi="Times New Roman" w:cs="Times New Roman"/>
          <w:sz w:val="24"/>
          <w:szCs w:val="24"/>
        </w:rPr>
        <w:t>. This does not need to be approved by the full boar</w:t>
      </w:r>
      <w:r w:rsidR="00D407E1">
        <w:rPr>
          <w:rFonts w:ascii="Times New Roman" w:eastAsia="Times New Roman" w:hAnsi="Times New Roman" w:cs="Times New Roman"/>
          <w:sz w:val="24"/>
          <w:szCs w:val="24"/>
        </w:rPr>
        <w:t xml:space="preserve">d, just an </w:t>
      </w:r>
      <w:proofErr w:type="spellStart"/>
      <w:r w:rsidR="00D407E1">
        <w:rPr>
          <w:rFonts w:ascii="Times New Roman" w:eastAsia="Times New Roman" w:hAnsi="Times New Roman" w:cs="Times New Roman"/>
          <w:sz w:val="24"/>
          <w:szCs w:val="24"/>
        </w:rPr>
        <w:t>fyi</w:t>
      </w:r>
      <w:proofErr w:type="spellEnd"/>
      <w:r w:rsidR="00D407E1">
        <w:rPr>
          <w:rFonts w:ascii="Times New Roman" w:eastAsia="Times New Roman" w:hAnsi="Times New Roman" w:cs="Times New Roman"/>
          <w:sz w:val="24"/>
          <w:szCs w:val="24"/>
        </w:rPr>
        <w:t>.</w:t>
      </w:r>
    </w:p>
    <w:p w14:paraId="21FD522D" w14:textId="30D84969" w:rsidR="00D407E1" w:rsidRDefault="00A51387" w:rsidP="00D407E1">
      <w:pPr>
        <w:pStyle w:val="NormalWeb"/>
        <w:numPr>
          <w:ilvl w:val="0"/>
          <w:numId w:val="2"/>
        </w:numPr>
        <w:spacing w:before="0" w:beforeAutospacing="0" w:after="0" w:afterAutospacing="0"/>
        <w:rPr>
          <w:color w:val="000000"/>
          <w:shd w:val="clear" w:color="auto" w:fill="FFFFFF"/>
        </w:rPr>
      </w:pPr>
      <w:r w:rsidRPr="00D407E1">
        <w:lastRenderedPageBreak/>
        <w:t>Sibling bundle policy</w:t>
      </w:r>
      <w:r w:rsidR="00E16E8C" w:rsidRPr="00D407E1">
        <w:t xml:space="preserve">: </w:t>
      </w:r>
      <w:proofErr w:type="spellStart"/>
      <w:r w:rsidR="00E16E8C" w:rsidRPr="00D407E1">
        <w:rPr>
          <w:color w:val="000000"/>
        </w:rPr>
        <w:t>Infosnap</w:t>
      </w:r>
      <w:proofErr w:type="spellEnd"/>
      <w:r w:rsidR="00E16E8C" w:rsidRPr="00D407E1">
        <w:rPr>
          <w:color w:val="000000"/>
        </w:rPr>
        <w:t xml:space="preserve"> cannot have one </w:t>
      </w:r>
      <w:r w:rsidR="00D407E1">
        <w:rPr>
          <w:color w:val="000000"/>
        </w:rPr>
        <w:t xml:space="preserve">unique </w:t>
      </w:r>
      <w:r w:rsidR="00E16E8C" w:rsidRPr="00D407E1">
        <w:rPr>
          <w:color w:val="000000"/>
        </w:rPr>
        <w:t>lottery number for</w:t>
      </w:r>
      <w:r w:rsidR="00D407E1">
        <w:rPr>
          <w:color w:val="000000"/>
        </w:rPr>
        <w:t xml:space="preserve"> all children in a family as they had previously stated they could. Need to change the language to our admission policy to: </w:t>
      </w:r>
      <w:r w:rsidR="00E16E8C" w:rsidRPr="00D407E1">
        <w:rPr>
          <w:color w:val="000000"/>
        </w:rPr>
        <w:t>Once a child in a family is enrolled at Sterling Montessori Charter School, any siblings applying for admission will receive priority enrollment status for the current school year</w:t>
      </w:r>
      <w:r w:rsidR="00E16E8C" w:rsidRPr="00D407E1">
        <w:rPr>
          <w:color w:val="000000"/>
          <w:shd w:val="clear" w:color="auto" w:fill="FFFFFF"/>
        </w:rPr>
        <w:t>.</w:t>
      </w:r>
      <w:r w:rsidR="00E16E8C" w:rsidRPr="00D407E1">
        <w:rPr>
          <w:color w:val="7A7A7A"/>
          <w:shd w:val="clear" w:color="auto" w:fill="FFFFFF"/>
        </w:rPr>
        <w:t> </w:t>
      </w:r>
      <w:r w:rsidR="00E16E8C" w:rsidRPr="00D407E1">
        <w:rPr>
          <w:color w:val="000000"/>
          <w:shd w:val="clear" w:color="auto" w:fill="FFFFFF"/>
        </w:rPr>
        <w:t>If there are no openings for their respective grade level, they will be placed at the bottom of the sibling waitlist. If Sterling is not able to offer a seat to a sibling for the current school year, the sibling will receive priority enrollment status when they apply for the following year’s lottery</w:t>
      </w:r>
      <w:r w:rsidR="00D407E1">
        <w:rPr>
          <w:color w:val="000000"/>
          <w:shd w:val="clear" w:color="auto" w:fill="FFFFFF"/>
        </w:rPr>
        <w:t xml:space="preserve">. </w:t>
      </w:r>
    </w:p>
    <w:p w14:paraId="27D58CEF" w14:textId="77777777" w:rsidR="00200ACA" w:rsidRPr="00200ACA" w:rsidRDefault="00253C67" w:rsidP="00200ACA">
      <w:pPr>
        <w:pStyle w:val="NormalWeb"/>
        <w:numPr>
          <w:ilvl w:val="0"/>
          <w:numId w:val="2"/>
        </w:numPr>
        <w:spacing w:before="0" w:beforeAutospacing="0" w:after="0" w:afterAutospacing="0"/>
      </w:pPr>
      <w:r w:rsidRPr="00D407E1">
        <w:rPr>
          <w:color w:val="000000"/>
          <w:shd w:val="clear" w:color="auto" w:fill="FFFFFF"/>
        </w:rPr>
        <w:t xml:space="preserve">Discussion </w:t>
      </w:r>
      <w:r w:rsidR="00200ACA">
        <w:rPr>
          <w:color w:val="000000"/>
          <w:shd w:val="clear" w:color="auto" w:fill="FFFFFF"/>
        </w:rPr>
        <w:t>on creating a</w:t>
      </w:r>
      <w:r w:rsidRPr="00D407E1">
        <w:rPr>
          <w:color w:val="000000"/>
          <w:shd w:val="clear" w:color="auto" w:fill="FFFFFF"/>
        </w:rPr>
        <w:t xml:space="preserve"> policy regarding pronouns/name preference </w:t>
      </w:r>
      <w:r w:rsidR="00200ACA">
        <w:rPr>
          <w:color w:val="000000"/>
          <w:shd w:val="clear" w:color="auto" w:fill="FFFFFF"/>
        </w:rPr>
        <w:t xml:space="preserve">for students </w:t>
      </w:r>
      <w:r w:rsidRPr="00D407E1">
        <w:rPr>
          <w:color w:val="000000"/>
          <w:shd w:val="clear" w:color="auto" w:fill="FFFFFF"/>
        </w:rPr>
        <w:t xml:space="preserve">while at school, </w:t>
      </w:r>
    </w:p>
    <w:p w14:paraId="1FC9AE99" w14:textId="77777777" w:rsidR="00286AEC" w:rsidRPr="00286AEC" w:rsidRDefault="00286AEC" w:rsidP="00253C67">
      <w:pPr>
        <w:pStyle w:val="NormalWeb"/>
        <w:numPr>
          <w:ilvl w:val="1"/>
          <w:numId w:val="2"/>
        </w:numPr>
        <w:spacing w:before="0" w:beforeAutospacing="0" w:after="0" w:afterAutospacing="0"/>
      </w:pPr>
      <w:r>
        <w:rPr>
          <w:color w:val="000000"/>
          <w:shd w:val="clear" w:color="auto" w:fill="FFFFFF"/>
        </w:rPr>
        <w:t xml:space="preserve">Briefly discussed Title IX and how it relates to this question. </w:t>
      </w:r>
    </w:p>
    <w:p w14:paraId="2DD7087B" w14:textId="21BFAC16" w:rsidR="00253C67" w:rsidRPr="00D407E1" w:rsidRDefault="00286AEC" w:rsidP="00253C67">
      <w:pPr>
        <w:pStyle w:val="NormalWeb"/>
        <w:numPr>
          <w:ilvl w:val="1"/>
          <w:numId w:val="2"/>
        </w:numPr>
        <w:spacing w:before="0" w:beforeAutospacing="0" w:after="0" w:afterAutospacing="0"/>
      </w:pPr>
      <w:r>
        <w:rPr>
          <w:color w:val="000000"/>
          <w:shd w:val="clear" w:color="auto" w:fill="FFFFFF"/>
        </w:rPr>
        <w:t xml:space="preserve"> </w:t>
      </w:r>
      <w:r w:rsidR="00253C67" w:rsidRPr="00D407E1">
        <w:rPr>
          <w:color w:val="000000"/>
          <w:shd w:val="clear" w:color="auto" w:fill="FFFFFF"/>
        </w:rPr>
        <w:t>DEI will research</w:t>
      </w:r>
      <w:r w:rsidR="00C16736">
        <w:rPr>
          <w:color w:val="000000"/>
          <w:shd w:val="clear" w:color="auto" w:fill="FFFFFF"/>
        </w:rPr>
        <w:t xml:space="preserve"> further</w:t>
      </w:r>
    </w:p>
    <w:p w14:paraId="77520263" w14:textId="52450AC0" w:rsidR="00A94654" w:rsidRDefault="00335380" w:rsidP="00597502">
      <w:pPr>
        <w:pStyle w:val="NormalWeb"/>
        <w:numPr>
          <w:ilvl w:val="1"/>
          <w:numId w:val="2"/>
        </w:numPr>
        <w:spacing w:before="0" w:beforeAutospacing="0" w:after="0" w:afterAutospacing="0"/>
      </w:pPr>
      <w:r w:rsidRPr="00C16736">
        <w:rPr>
          <w:color w:val="000000"/>
          <w:shd w:val="clear" w:color="auto" w:fill="FFFFFF"/>
        </w:rPr>
        <w:t xml:space="preserve">Kari will </w:t>
      </w:r>
      <w:r w:rsidR="00C16736" w:rsidRPr="00C16736">
        <w:rPr>
          <w:color w:val="000000"/>
          <w:shd w:val="clear" w:color="auto" w:fill="FFFFFF"/>
        </w:rPr>
        <w:t>ask</w:t>
      </w:r>
      <w:r w:rsidRPr="00C16736">
        <w:rPr>
          <w:color w:val="000000"/>
          <w:shd w:val="clear" w:color="auto" w:fill="FFFFFF"/>
        </w:rPr>
        <w:t xml:space="preserve"> UNC risk management </w:t>
      </w:r>
      <w:r w:rsidR="00C16736" w:rsidRPr="00C16736">
        <w:rPr>
          <w:color w:val="000000"/>
          <w:shd w:val="clear" w:color="auto" w:fill="FFFFFF"/>
        </w:rPr>
        <w:t>about any policies at UNC</w:t>
      </w:r>
      <w:r w:rsidR="00C16736">
        <w:rPr>
          <w:color w:val="000000"/>
          <w:shd w:val="clear" w:color="auto" w:fill="FFFFFF"/>
        </w:rPr>
        <w:t xml:space="preserve"> that may address confidentiality for minor patients and their health care providers.  </w:t>
      </w:r>
    </w:p>
    <w:sectPr w:rsidR="00A9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748"/>
    <w:multiLevelType w:val="multilevel"/>
    <w:tmpl w:val="D454394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C2274"/>
    <w:multiLevelType w:val="hybridMultilevel"/>
    <w:tmpl w:val="21865B9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4B6986"/>
    <w:multiLevelType w:val="hybridMultilevel"/>
    <w:tmpl w:val="93162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73"/>
    <w:rsid w:val="00200ACA"/>
    <w:rsid w:val="00253C67"/>
    <w:rsid w:val="00286AEC"/>
    <w:rsid w:val="00335380"/>
    <w:rsid w:val="0035402A"/>
    <w:rsid w:val="00371073"/>
    <w:rsid w:val="004F1F0B"/>
    <w:rsid w:val="00556565"/>
    <w:rsid w:val="0056448B"/>
    <w:rsid w:val="00602AA5"/>
    <w:rsid w:val="008D360A"/>
    <w:rsid w:val="009251E4"/>
    <w:rsid w:val="00994815"/>
    <w:rsid w:val="00A51387"/>
    <w:rsid w:val="00A94654"/>
    <w:rsid w:val="00C16736"/>
    <w:rsid w:val="00D407E1"/>
    <w:rsid w:val="00E16E8C"/>
    <w:rsid w:val="00E5278A"/>
    <w:rsid w:val="00EE5C01"/>
    <w:rsid w:val="00EF7E78"/>
    <w:rsid w:val="00FE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5001"/>
  <w15:chartTrackingRefBased/>
  <w15:docId w15:val="{C0B10F57-6B3E-4C58-98E9-74E91FC1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0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741105">
      <w:bodyDiv w:val="1"/>
      <w:marLeft w:val="0"/>
      <w:marRight w:val="0"/>
      <w:marTop w:val="0"/>
      <w:marBottom w:val="0"/>
      <w:divBdr>
        <w:top w:val="none" w:sz="0" w:space="0" w:color="auto"/>
        <w:left w:val="none" w:sz="0" w:space="0" w:color="auto"/>
        <w:bottom w:val="none" w:sz="0" w:space="0" w:color="auto"/>
        <w:right w:val="none" w:sz="0" w:space="0" w:color="auto"/>
      </w:divBdr>
    </w:div>
    <w:div w:id="18798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3DAF-3B1B-4EA5-97B1-CA6D09E7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Kari J</dc:creator>
  <cp:keywords/>
  <dc:description/>
  <cp:lastModifiedBy>Schwab, Kari J</cp:lastModifiedBy>
  <cp:revision>3</cp:revision>
  <dcterms:created xsi:type="dcterms:W3CDTF">2021-12-01T22:32:00Z</dcterms:created>
  <dcterms:modified xsi:type="dcterms:W3CDTF">2021-12-06T18:37:00Z</dcterms:modified>
</cp:coreProperties>
</file>