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Palatino Linotype" w:cs="Palatino Linotype" w:eastAsia="Palatino Linotype" w:hAnsi="Palatino Linotype"/>
          <w:sz w:val="36"/>
          <w:szCs w:val="36"/>
        </w:rPr>
      </w:pPr>
      <w:bookmarkStart w:colFirst="0" w:colLast="0" w:name="_hywpeb9l72me" w:id="0"/>
      <w:bookmarkEnd w:id="0"/>
      <w:r w:rsidDel="00000000" w:rsidR="00000000" w:rsidRPr="00000000">
        <w:rPr>
          <w:rtl w:val="0"/>
        </w:rPr>
        <w:t xml:space="preserve">DEI Committee</w:t>
      </w:r>
      <w:r w:rsidDel="00000000" w:rsidR="00000000" w:rsidRPr="00000000">
        <w:rPr>
          <w:rtl w:val="0"/>
        </w:rPr>
      </w:r>
    </w:p>
    <w:p w:rsidR="00000000" w:rsidDel="00000000" w:rsidP="00000000" w:rsidRDefault="00000000" w:rsidRPr="00000000" w14:paraId="00000002">
      <w:pPr>
        <w:pStyle w:val="Subtitle"/>
        <w:rPr/>
      </w:pPr>
      <w:bookmarkStart w:colFirst="0" w:colLast="0" w:name="_sqj6so15ogwt" w:id="1"/>
      <w:bookmarkEnd w:id="1"/>
      <w:r w:rsidDel="00000000" w:rsidR="00000000" w:rsidRPr="00000000">
        <w:rPr>
          <w:rtl w:val="0"/>
        </w:rPr>
        <w:t xml:space="preserve">Regular Monthly Meeting Report</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pStyle w:val="Heading2"/>
        <w:rPr/>
      </w:pPr>
      <w:bookmarkStart w:colFirst="0" w:colLast="0" w:name="_lm54jp61qe5v" w:id="2"/>
      <w:bookmarkEnd w:id="2"/>
      <w:r w:rsidDel="00000000" w:rsidR="00000000" w:rsidRPr="00000000">
        <w:rPr>
          <w:rtl w:val="0"/>
        </w:rPr>
        <w:t xml:space="preserve">Committee Actions:</w:t>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No actions.</w:t>
      </w:r>
    </w:p>
    <w:p w:rsidR="00000000" w:rsidDel="00000000" w:rsidP="00000000" w:rsidRDefault="00000000" w:rsidRPr="00000000" w14:paraId="00000006">
      <w:pPr>
        <w:pStyle w:val="Heading2"/>
        <w:rPr/>
      </w:pPr>
      <w:bookmarkStart w:colFirst="0" w:colLast="0" w:name="_8982vob8959x" w:id="3"/>
      <w:bookmarkEnd w:id="3"/>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2"/>
        <w:rPr/>
      </w:pPr>
      <w:bookmarkStart w:colFirst="0" w:colLast="0" w:name="_yc926mvxngt2" w:id="4"/>
      <w:bookmarkEnd w:id="4"/>
      <w:r w:rsidDel="00000000" w:rsidR="00000000" w:rsidRPr="00000000">
        <w:rPr>
          <w:rtl w:val="0"/>
        </w:rPr>
        <w:t xml:space="preserve">Minutes from April 4, 2022 Meeting:</w:t>
      </w:r>
    </w:p>
    <w:p w:rsidR="00000000" w:rsidDel="00000000" w:rsidP="00000000" w:rsidRDefault="00000000" w:rsidRPr="00000000" w14:paraId="00000008">
      <w:pPr>
        <w:pStyle w:val="Heading3"/>
        <w:rPr/>
      </w:pPr>
      <w:bookmarkStart w:colFirst="0" w:colLast="0" w:name="_ljxa9pcqrkb3" w:id="5"/>
      <w:bookmarkEnd w:id="5"/>
      <w:r w:rsidDel="00000000" w:rsidR="00000000" w:rsidRPr="00000000">
        <w:rPr>
          <w:rtl w:val="0"/>
        </w:rPr>
        <w:t xml:space="preserve">Attendance and Call To Order</w:t>
      </w:r>
    </w:p>
    <w:p w:rsidR="00000000" w:rsidDel="00000000" w:rsidP="00000000" w:rsidRDefault="00000000" w:rsidRPr="00000000" w14:paraId="00000009">
      <w:pPr>
        <w:pStyle w:val="Subtitle"/>
        <w:jc w:val="left"/>
        <w:rPr/>
      </w:pPr>
      <w:bookmarkStart w:colFirst="0" w:colLast="0" w:name="_7z1xh5pb5u2m" w:id="6"/>
      <w:bookmarkEnd w:id="6"/>
      <w:r w:rsidDel="00000000" w:rsidR="00000000" w:rsidRPr="00000000">
        <w:rPr>
          <w:rtl w:val="0"/>
        </w:rPr>
        <w:t xml:space="preserve">Virtual via Zoom</w:t>
      </w:r>
    </w:p>
    <w:p w:rsidR="00000000" w:rsidDel="00000000" w:rsidP="00000000" w:rsidRDefault="00000000" w:rsidRPr="00000000" w14:paraId="0000000A">
      <w:pPr>
        <w:rPr/>
      </w:pPr>
      <w:r w:rsidDel="00000000" w:rsidR="00000000" w:rsidRPr="00000000">
        <w:rPr>
          <w:rtl w:val="0"/>
        </w:rPr>
        <w:t xml:space="preserve">Chair: Kim Elliott</w:t>
      </w:r>
    </w:p>
    <w:p w:rsidR="00000000" w:rsidDel="00000000" w:rsidP="00000000" w:rsidRDefault="00000000" w:rsidRPr="00000000" w14:paraId="0000000B">
      <w:pPr>
        <w:rPr/>
      </w:pPr>
      <w:r w:rsidDel="00000000" w:rsidR="00000000" w:rsidRPr="00000000">
        <w:rPr>
          <w:rtl w:val="0"/>
        </w:rPr>
        <w:t xml:space="preserve">Board Members: Elizabeth Uzzell, Leslie Hamilton</w:t>
      </w:r>
    </w:p>
    <w:p w:rsidR="00000000" w:rsidDel="00000000" w:rsidP="00000000" w:rsidRDefault="00000000" w:rsidRPr="00000000" w14:paraId="0000000C">
      <w:pPr>
        <w:rPr/>
      </w:pPr>
      <w:r w:rsidDel="00000000" w:rsidR="00000000" w:rsidRPr="00000000">
        <w:rPr>
          <w:rtl w:val="0"/>
        </w:rPr>
        <w:t xml:space="preserve">Others: </w:t>
      </w:r>
      <w:hyperlink r:id="rId6">
        <w:r w:rsidDel="00000000" w:rsidR="00000000" w:rsidRPr="00000000">
          <w:rPr>
            <w:color w:val="0000ee"/>
            <w:u w:val="single"/>
            <w:shd w:fill="auto" w:val="clear"/>
            <w:rtl w:val="0"/>
          </w:rPr>
          <w:t xml:space="preserve">Justin Tosco</w:t>
        </w:r>
      </w:hyperlink>
      <w:r w:rsidDel="00000000" w:rsidR="00000000" w:rsidRPr="00000000">
        <w:rPr>
          <w:rtl w:val="0"/>
        </w:rPr>
        <w:t xml:space="preserve">, </w:t>
      </w:r>
      <w:hyperlink r:id="rId7">
        <w:r w:rsidDel="00000000" w:rsidR="00000000" w:rsidRPr="00000000">
          <w:rPr>
            <w:color w:val="0000ee"/>
            <w:u w:val="single"/>
            <w:shd w:fill="auto" w:val="clear"/>
            <w:rtl w:val="0"/>
          </w:rPr>
          <w:t xml:space="preserve">Sara Stinnette</w:t>
        </w:r>
      </w:hyperlink>
      <w:r w:rsidDel="00000000" w:rsidR="00000000" w:rsidRPr="00000000">
        <w:rPr>
          <w:rtl w:val="0"/>
        </w:rPr>
        <w:t xml:space="preserve">, </w:t>
      </w:r>
      <w:hyperlink r:id="rId8">
        <w:r w:rsidDel="00000000" w:rsidR="00000000" w:rsidRPr="00000000">
          <w:rPr>
            <w:color w:val="0000ee"/>
            <w:u w:val="single"/>
            <w:shd w:fill="auto" w:val="clear"/>
            <w:rtl w:val="0"/>
          </w:rPr>
          <w:t xml:space="preserve">Dwayne Jones</w:t>
        </w:r>
      </w:hyperlink>
      <w:r w:rsidDel="00000000" w:rsidR="00000000" w:rsidRPr="00000000">
        <w:rPr>
          <w:rtl w:val="0"/>
        </w:rPr>
        <w:t xml:space="preserve">, Kristen Walker, Kyle Munn, Jenny Lanzen, Liz, Macaulay, Fay Masterson</w:t>
      </w:r>
    </w:p>
    <w:p w:rsidR="00000000" w:rsidDel="00000000" w:rsidP="00000000" w:rsidRDefault="00000000" w:rsidRPr="00000000" w14:paraId="0000000D">
      <w:pPr>
        <w:rPr/>
      </w:pPr>
      <w:r w:rsidDel="00000000" w:rsidR="00000000" w:rsidRPr="00000000">
        <w:rPr>
          <w:rtl w:val="0"/>
        </w:rPr>
        <w:t xml:space="preserve">Meeting was called to order at 4:15.</w:t>
      </w:r>
    </w:p>
    <w:p w:rsidR="00000000" w:rsidDel="00000000" w:rsidP="00000000" w:rsidRDefault="00000000" w:rsidRPr="00000000" w14:paraId="0000000E">
      <w:pPr>
        <w:spacing w:after="40" w:before="160" w:lineRule="auto"/>
        <w:ind w:left="720" w:firstLine="0"/>
        <w:rPr/>
      </w:pPr>
      <w:r w:rsidDel="00000000" w:rsidR="00000000" w:rsidRPr="00000000">
        <w:rPr>
          <w:rtl w:val="0"/>
        </w:rPr>
      </w:r>
    </w:p>
    <w:p w:rsidR="00000000" w:rsidDel="00000000" w:rsidP="00000000" w:rsidRDefault="00000000" w:rsidRPr="00000000" w14:paraId="0000000F">
      <w:pPr>
        <w:pStyle w:val="Heading3"/>
        <w:spacing w:after="40" w:before="160" w:lineRule="auto"/>
        <w:rPr/>
      </w:pPr>
      <w:bookmarkStart w:colFirst="0" w:colLast="0" w:name="_sgphxqmm6j8e" w:id="7"/>
      <w:bookmarkEnd w:id="7"/>
      <w:r w:rsidDel="00000000" w:rsidR="00000000" w:rsidRPr="00000000">
        <w:rPr>
          <w:rtl w:val="0"/>
        </w:rPr>
        <w:t xml:space="preserve">Opener</w:t>
      </w:r>
    </w:p>
    <w:p w:rsidR="00000000" w:rsidDel="00000000" w:rsidP="00000000" w:rsidRDefault="00000000" w:rsidRPr="00000000" w14:paraId="0000001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-Elizabeth opened with </w:t>
      </w:r>
      <w:r w:rsidDel="00000000" w:rsidR="00000000" w:rsidRPr="00000000">
        <w:rPr>
          <w:rFonts w:ascii="Cambria" w:cs="Cambria" w:eastAsia="Cambria" w:hAnsi="Cambria"/>
          <w:i w:val="1"/>
          <w:sz w:val="24"/>
          <w:szCs w:val="24"/>
          <w:rtl w:val="0"/>
        </w:rPr>
        <w:t xml:space="preserve">I see you, and I raise you</w:t>
      </w:r>
      <w:r w:rsidDel="00000000" w:rsidR="00000000" w:rsidRPr="00000000">
        <w:rPr>
          <w:rFonts w:ascii="Cambria" w:cs="Cambria" w:eastAsia="Cambria" w:hAnsi="Cambria"/>
          <w:sz w:val="24"/>
          <w:szCs w:val="24"/>
          <w:rtl w:val="0"/>
        </w:rPr>
        <w:t xml:space="preserve">. This is an exercise in sharing positive aspects of each other’s lives. We enjoyed hearing various accomplishments and positive thoughts.</w:t>
      </w:r>
      <w:r w:rsidDel="00000000" w:rsidR="00000000" w:rsidRPr="00000000">
        <w:rPr>
          <w:rtl w:val="0"/>
        </w:rPr>
      </w:r>
    </w:p>
    <w:p w:rsidR="00000000" w:rsidDel="00000000" w:rsidP="00000000" w:rsidRDefault="00000000" w:rsidRPr="00000000" w14:paraId="00000011">
      <w:pPr>
        <w:pStyle w:val="Heading3"/>
        <w:rPr/>
      </w:pPr>
      <w:bookmarkStart w:colFirst="0" w:colLast="0" w:name="_ck193zbqxz9b" w:id="8"/>
      <w:bookmarkEnd w:id="8"/>
      <w:r w:rsidDel="00000000" w:rsidR="00000000" w:rsidRPr="00000000">
        <w:rPr>
          <w:rtl w:val="0"/>
        </w:rPr>
        <w:t xml:space="preserve">Review of SWOT</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-Elizabeth and Kyle presented </w:t>
      </w:r>
      <w:hyperlink r:id="rId9">
        <w:r w:rsidDel="00000000" w:rsidR="00000000" w:rsidRPr="00000000">
          <w:rPr>
            <w:color w:val="1155cc"/>
            <w:u w:val="single"/>
            <w:rtl w:val="0"/>
          </w:rPr>
          <w:t xml:space="preserve">this SWOT analysis</w:t>
        </w:r>
      </w:hyperlink>
      <w:r w:rsidDel="00000000" w:rsidR="00000000" w:rsidRPr="00000000">
        <w:rPr>
          <w:rtl w:val="0"/>
        </w:rPr>
        <w:t xml:space="preserve">. We discussed the Strengths, Weaknesses, Opportunities, Threats, and Recommendations. This document will inform our 1, 3, and 5 year plan and inform the greater community of the details of this DEI strategic priority. The plan is to finalize the SWOT with the help of the committee and present the 1, 3, and 5 year plan to the Board as the plan to go forward beginning with next school year.</w:t>
      </w:r>
      <w:r w:rsidDel="00000000" w:rsidR="00000000" w:rsidRPr="00000000">
        <w:rPr>
          <w:rtl w:val="0"/>
        </w:rPr>
      </w:r>
    </w:p>
    <w:p w:rsidR="00000000" w:rsidDel="00000000" w:rsidP="00000000" w:rsidRDefault="00000000" w:rsidRPr="00000000" w14:paraId="00000013">
      <w:pPr>
        <w:pStyle w:val="Heading3"/>
        <w:spacing w:after="40" w:before="160" w:lineRule="auto"/>
        <w:rPr/>
      </w:pPr>
      <w:bookmarkStart w:colFirst="0" w:colLast="0" w:name="_6r9uc0k3nryx" w:id="9"/>
      <w:bookmarkEnd w:id="9"/>
      <w:r w:rsidDel="00000000" w:rsidR="00000000" w:rsidRPr="00000000">
        <w:rPr>
          <w:rtl w:val="0"/>
        </w:rPr>
        <w:t xml:space="preserve">Closure and Next Steps:</w:t>
      </w:r>
    </w:p>
    <w:p w:rsidR="00000000" w:rsidDel="00000000" w:rsidP="00000000" w:rsidRDefault="00000000" w:rsidRPr="00000000" w14:paraId="00000014">
      <w:pPr>
        <w:rPr/>
      </w:pPr>
      <w:r w:rsidDel="00000000" w:rsidR="00000000" w:rsidRPr="00000000">
        <w:rPr>
          <w:rtl w:val="0"/>
        </w:rPr>
        <w:t xml:space="preserve">Meeting was adjourned at 5:15.</w:t>
      </w:r>
    </w:p>
    <w:p w:rsidR="00000000" w:rsidDel="00000000" w:rsidP="00000000" w:rsidRDefault="00000000" w:rsidRPr="00000000" w14:paraId="00000015">
      <w:pPr>
        <w:rPr/>
      </w:pPr>
      <w:r w:rsidDel="00000000" w:rsidR="00000000" w:rsidRPr="00000000">
        <w:rPr>
          <w:rtl w:val="0"/>
        </w:rPr>
        <w:t xml:space="preserve">It was noted that we will finalize the SWOT and 1, 3, and 5 year plan by the May Board meeting.</w:t>
      </w:r>
      <w:r w:rsidDel="00000000" w:rsidR="00000000" w:rsidRPr="00000000">
        <w:rPr>
          <w:rtl w:val="0"/>
        </w:rPr>
      </w:r>
    </w:p>
    <w:sectPr>
      <w:headerReference r:id="rId10" w:type="default"/>
      <w:footerReference r:id="rId11" w:type="default"/>
      <w:pgSz w:h="15840" w:w="12240" w:orient="portrait"/>
      <w:pgMar w:bottom="1440" w:top="23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1166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202 TREYBROOKE DRIVE, MORRISVILLE, NORTH CAROLINA 27560</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(T) 919.462.8889 | info@sterlingmontessori.org |(F) 916.434.7000</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right"/>
      <w:rPr>
        <w:color w:val="002060"/>
        <w:sz w:val="21"/>
        <w:szCs w:val="21"/>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tabs>
        <w:tab w:val="center" w:leader="none" w:pos="4410"/>
      </w:tabs>
      <w:ind w:right="-1080"/>
      <w:rPr>
        <w:b w:val="1"/>
        <w:color w:val="c5c9dc"/>
        <w:sz w:val="2"/>
        <w:szCs w:val="2"/>
      </w:rPr>
    </w:pPr>
    <w:r w:rsidDel="00000000" w:rsidR="00000000" w:rsidRPr="00000000">
      <w:rPr>
        <w:b w:val="1"/>
        <w:color w:val="c5c9dc"/>
        <w:sz w:val="2"/>
        <w:szCs w:val="2"/>
      </w:rPr>
      <w:pict>
        <v:shape id="WordPictureWatermark1" style="position:absolute;width:465.95454545454544pt;height:603.0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-781049</wp:posOffset>
          </wp:positionH>
          <wp:positionV relativeFrom="paragraph">
            <wp:posOffset>-182879</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017">
    <w:pPr>
      <w:ind w:left="-900" w:right="-1080" w:firstLine="0"/>
      <w:rPr>
        <w:b w:val="1"/>
        <w:sz w:val="2"/>
        <w:szCs w:val="2"/>
      </w:rPr>
    </w:pPr>
    <w:r w:rsidDel="00000000" w:rsidR="00000000" w:rsidRPr="00000000">
      <w:rPr>
        <w:rtl w:val="0"/>
      </w:rPr>
    </w:r>
  </w:p>
  <w:p w:rsidR="00000000" w:rsidDel="00000000" w:rsidP="00000000" w:rsidRDefault="00000000" w:rsidRPr="00000000" w14:paraId="00000018">
    <w:pPr>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019">
    <w:pPr>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01A">
    <w:pPr>
      <w:ind w:right="-1080"/>
      <w:jc w:val="center"/>
      <w:rPr>
        <w:b w:val="1"/>
        <w:sz w:val="2"/>
        <w:szCs w:val="2"/>
      </w:rPr>
    </w:pPr>
    <w:r w:rsidDel="00000000" w:rsidR="00000000" w:rsidRPr="00000000">
      <w:rPr>
        <w:rtl w:val="0"/>
      </w:rPr>
    </w:r>
  </w:p>
  <w:p w:rsidR="00000000" w:rsidDel="00000000" w:rsidP="00000000" w:rsidRDefault="00000000" w:rsidRPr="00000000" w14:paraId="0000001B">
    <w:pPr>
      <w:ind w:right="-1080"/>
      <w:jc w:val="center"/>
      <w:rPr>
        <w:b w:val="1"/>
        <w:sz w:val="2"/>
        <w:szCs w:val="2"/>
      </w:rPr>
    </w:pPr>
    <w:r w:rsidDel="00000000" w:rsidR="00000000" w:rsidRPr="00000000">
      <w:rPr>
        <w:rtl w:val="0"/>
      </w:rPr>
    </w:r>
  </w:p>
  <w:p w:rsidR="00000000" w:rsidDel="00000000" w:rsidP="00000000" w:rsidRDefault="00000000" w:rsidRPr="00000000" w14:paraId="0000001C">
    <w:pPr>
      <w:ind w:right="-1080"/>
      <w:jc w:val="center"/>
      <w:rPr>
        <w:b w:val="1"/>
        <w:sz w:val="2"/>
        <w:szCs w:val="2"/>
      </w:rPr>
    </w:pPr>
    <w:r w:rsidDel="00000000" w:rsidR="00000000" w:rsidRPr="00000000">
      <w:rPr>
        <w:rtl w:val="0"/>
      </w:rPr>
    </w:r>
  </w:p>
  <w:p w:rsidR="00000000" w:rsidDel="00000000" w:rsidP="00000000" w:rsidRDefault="00000000" w:rsidRPr="00000000" w14:paraId="0000001D">
    <w:pPr>
      <w:ind w:right="-1080"/>
      <w:jc w:val="center"/>
      <w:rPr>
        <w:b w:val="1"/>
        <w:sz w:val="2"/>
        <w:szCs w:val="2"/>
      </w:rPr>
    </w:pPr>
    <w:r w:rsidDel="00000000" w:rsidR="00000000" w:rsidRPr="00000000">
      <w:rPr>
        <w:rtl w:val="0"/>
      </w:rPr>
    </w:r>
  </w:p>
  <w:p w:rsidR="00000000" w:rsidDel="00000000" w:rsidP="00000000" w:rsidRDefault="00000000" w:rsidRPr="00000000" w14:paraId="0000001E">
    <w:pPr>
      <w:ind w:right="-1080"/>
      <w:jc w:val="center"/>
      <w:rPr>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jc w:val="left"/>
      <w:rPr>
        <w:b w:val="1"/>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Palatino Linotype" w:cs="Palatino Linotype" w:eastAsia="Palatino Linotype" w:hAnsi="Palatino Linotype"/>
      <w:b w:val="1"/>
      <w:sz w:val="36"/>
      <w:szCs w:val="36"/>
    </w:rPr>
  </w:style>
  <w:style w:type="paragraph" w:styleId="Heading2">
    <w:name w:val="heading 2"/>
    <w:basedOn w:val="Normal"/>
    <w:next w:val="Normal"/>
    <w:pPr>
      <w:keepNext w:val="1"/>
      <w:keepLines w:val="1"/>
      <w:spacing w:after="80" w:before="320" w:lineRule="auto"/>
    </w:pPr>
    <w:rPr>
      <w:rFonts w:ascii="Palatino Linotype" w:cs="Palatino Linotype" w:eastAsia="Palatino Linotype" w:hAnsi="Palatino Linotype"/>
      <w:b w:val="1"/>
      <w:sz w:val="32"/>
      <w:szCs w:val="32"/>
    </w:rPr>
  </w:style>
  <w:style w:type="paragraph" w:styleId="Heading3">
    <w:name w:val="heading 3"/>
    <w:basedOn w:val="Normal"/>
    <w:next w:val="Normal"/>
    <w:pPr>
      <w:keepNext w:val="1"/>
      <w:keepLines w:val="1"/>
      <w:spacing w:after="60" w:before="280" w:lineRule="auto"/>
    </w:pPr>
    <w:rPr>
      <w:rFonts w:ascii="Palatino Linotype" w:cs="Palatino Linotype" w:eastAsia="Palatino Linotype" w:hAnsi="Palatino Linotype"/>
      <w:b w:val="1"/>
      <w:sz w:val="28"/>
      <w:szCs w:val="28"/>
    </w:rPr>
  </w:style>
  <w:style w:type="paragraph" w:styleId="Heading4">
    <w:name w:val="heading 4"/>
    <w:basedOn w:val="Normal"/>
    <w:next w:val="Normal"/>
    <w:pPr>
      <w:keepNext w:val="1"/>
      <w:keepLines w:val="1"/>
      <w:spacing w:after="40" w:before="240" w:lineRule="auto"/>
    </w:pPr>
    <w:rPr>
      <w:rFonts w:ascii="Palatino Linotype" w:cs="Palatino Linotype" w:eastAsia="Palatino Linotype" w:hAnsi="Palatino Linotype"/>
      <w:b w:val="1"/>
    </w:rPr>
  </w:style>
  <w:style w:type="paragraph" w:styleId="Heading5">
    <w:name w:val="heading 5"/>
    <w:basedOn w:val="Normal"/>
    <w:next w:val="Normal"/>
    <w:pPr>
      <w:keepNext w:val="1"/>
      <w:keepLines w:val="1"/>
      <w:spacing w:after="20" w:before="220" w:lineRule="auto"/>
    </w:pPr>
    <w:rPr>
      <w:rFonts w:ascii="Palatino Linotype" w:cs="Palatino Linotype" w:eastAsia="Palatino Linotype" w:hAnsi="Palatino Linotype"/>
      <w:b w:val="1"/>
      <w:sz w:val="22"/>
      <w:szCs w:val="22"/>
    </w:rPr>
  </w:style>
  <w:style w:type="paragraph" w:styleId="Heading6">
    <w:name w:val="heading 6"/>
    <w:basedOn w:val="Normal"/>
    <w:next w:val="Normal"/>
    <w:pPr>
      <w:keepNext w:val="1"/>
      <w:keepLines w:val="1"/>
      <w:spacing w:after="20" w:before="200" w:lineRule="auto"/>
    </w:pPr>
    <w:rPr>
      <w:rFonts w:ascii="Palatino Linotype" w:cs="Palatino Linotype" w:eastAsia="Palatino Linotype" w:hAnsi="Palatino Linotype"/>
      <w:b w:val="1"/>
      <w:sz w:val="20"/>
      <w:szCs w:val="20"/>
    </w:rPr>
  </w:style>
  <w:style w:type="paragraph" w:styleId="Title">
    <w:name w:val="Title"/>
    <w:basedOn w:val="Normal"/>
    <w:next w:val="Normal"/>
    <w:pPr>
      <w:keepNext w:val="1"/>
      <w:keepLines w:val="1"/>
      <w:spacing w:after="120" w:before="480" w:lineRule="auto"/>
      <w:jc w:val="center"/>
    </w:pPr>
    <w:rPr>
      <w:rFonts w:ascii="Palatino Linotype" w:cs="Palatino Linotype" w:eastAsia="Palatino Linotype" w:hAnsi="Palatino Linotype"/>
      <w:b w:val="1"/>
      <w:sz w:val="36"/>
      <w:szCs w:val="36"/>
    </w:rPr>
  </w:style>
  <w:style w:type="paragraph" w:styleId="Subtitle">
    <w:name w:val="Subtitle"/>
    <w:basedOn w:val="Normal"/>
    <w:next w:val="Normal"/>
    <w:pPr>
      <w:keepNext w:val="1"/>
      <w:keepLines w:val="1"/>
      <w:spacing w:after="80" w:before="80" w:lineRule="auto"/>
      <w:jc w:val="center"/>
    </w:pPr>
    <w:rPr>
      <w:rFonts w:ascii="Georgia" w:cs="Georgia" w:eastAsia="Georgia" w:hAnsi="Georgia"/>
      <w:i w:val="1"/>
      <w:color w:val="666666"/>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docs.google.com/presentation/d/1US5FNjAeF63Rqh4Nhl1qNqz2b08aaPdEyf9f8GGnL8k/edit?usp=sharing" TargetMode="External"/><Relationship Id="rId5" Type="http://schemas.openxmlformats.org/officeDocument/2006/relationships/styles" Target="styles.xml"/><Relationship Id="rId6" Type="http://schemas.openxmlformats.org/officeDocument/2006/relationships/hyperlink" Target="mailto:jtosco@sterlingmontessori.org" TargetMode="External"/><Relationship Id="rId7" Type="http://schemas.openxmlformats.org/officeDocument/2006/relationships/hyperlink" Target="mailto:sstinnette@sterlingmontessori.org" TargetMode="External"/><Relationship Id="rId8" Type="http://schemas.openxmlformats.org/officeDocument/2006/relationships/hyperlink" Target="mailto:DwayneRJones@hot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