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Palatino Linotype" w:cs="Palatino Linotype" w:eastAsia="Palatino Linotype" w:hAnsi="Palatino Linotype"/>
          <w:sz w:val="36"/>
          <w:szCs w:val="36"/>
        </w:rPr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DEI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qj6so15ogwt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actions.</w:t>
      </w:r>
    </w:p>
    <w:p w:rsidR="00000000" w:rsidDel="00000000" w:rsidP="00000000" w:rsidRDefault="00000000" w:rsidRPr="00000000" w14:paraId="00000006">
      <w:pPr>
        <w:pStyle w:val="Heading2"/>
        <w:rPr/>
      </w:pPr>
      <w:bookmarkStart w:colFirst="0" w:colLast="0" w:name="_8982vob8959x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yc926mvxngt2" w:id="4"/>
      <w:bookmarkEnd w:id="4"/>
      <w:r w:rsidDel="00000000" w:rsidR="00000000" w:rsidRPr="00000000">
        <w:rPr>
          <w:rtl w:val="0"/>
        </w:rPr>
        <w:t xml:space="preserve">Minutes from June 5, 2023 Meeting:</w:t>
      </w:r>
    </w:p>
    <w:p w:rsidR="00000000" w:rsidDel="00000000" w:rsidP="00000000" w:rsidRDefault="00000000" w:rsidRPr="00000000" w14:paraId="00000008">
      <w:pPr>
        <w:pStyle w:val="Heading3"/>
        <w:rPr/>
      </w:pPr>
      <w:bookmarkStart w:colFirst="0" w:colLast="0" w:name="_ljxa9pcqrkb3" w:id="5"/>
      <w:bookmarkEnd w:id="5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9">
      <w:pPr>
        <w:pStyle w:val="Subtitle"/>
        <w:jc w:val="left"/>
        <w:rPr/>
      </w:pPr>
      <w:bookmarkStart w:colFirst="0" w:colLast="0" w:name="_7z1xh5pb5u2m" w:id="6"/>
      <w:bookmarkEnd w:id="6"/>
      <w:r w:rsidDel="00000000" w:rsidR="00000000" w:rsidRPr="00000000">
        <w:rPr>
          <w:rtl w:val="0"/>
        </w:rPr>
        <w:t xml:space="preserve">Virtual via Zoom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Chair: Kim Elliott/Elizabeth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Board Members: Elizabeth Uzzell, Chris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Others: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Justin Tosco</w:t>
        </w:r>
      </w:hyperlink>
      <w:r w:rsidDel="00000000" w:rsidR="00000000" w:rsidRPr="00000000">
        <w:rPr>
          <w:rtl w:val="0"/>
        </w:rPr>
        <w:t xml:space="preserve">, Mary Williams, Dana Riley, Dwayne Jones, </w:t>
      </w:r>
      <w:r w:rsidDel="00000000" w:rsidR="00000000" w:rsidRPr="00000000">
        <w:rPr>
          <w:rtl w:val="0"/>
        </w:rPr>
        <w:t xml:space="preserve">Sydney Bullock,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Maureen Capillo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Meeting was called to order at 4:05.</w:t>
      </w:r>
    </w:p>
    <w:p w:rsidR="00000000" w:rsidDel="00000000" w:rsidP="00000000" w:rsidRDefault="00000000" w:rsidRPr="00000000" w14:paraId="0000000E">
      <w:pPr>
        <w:spacing w:after="40" w:before="1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spacing w:after="40" w:before="160" w:lineRule="auto"/>
        <w:rPr/>
      </w:pPr>
      <w:bookmarkStart w:colFirst="0" w:colLast="0" w:name="_sgphxqmm6j8e" w:id="7"/>
      <w:bookmarkEnd w:id="7"/>
      <w:r w:rsidDel="00000000" w:rsidR="00000000" w:rsidRPr="00000000">
        <w:rPr>
          <w:rtl w:val="0"/>
        </w:rPr>
        <w:t xml:space="preserve">Opener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Any fun plans for the summer? </w:t>
      </w:r>
    </w:p>
    <w:p w:rsidR="00000000" w:rsidDel="00000000" w:rsidP="00000000" w:rsidRDefault="00000000" w:rsidRPr="00000000" w14:paraId="00000011">
      <w:pPr>
        <w:ind w:left="144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Next Steps for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High level overview from Maureen</w:t>
      </w:r>
    </w:p>
    <w:p w:rsidR="00000000" w:rsidDel="00000000" w:rsidP="00000000" w:rsidRDefault="00000000" w:rsidRPr="00000000" w14:paraId="00000014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Gender inclusivity plans: considering adopting a policy similar to DPS, pending state level law; we will follow the child and meet their needs. </w:t>
      </w:r>
    </w:p>
    <w:p w:rsidR="00000000" w:rsidDel="00000000" w:rsidP="00000000" w:rsidRDefault="00000000" w:rsidRPr="00000000" w14:paraId="00000015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Working on updated staff demographic data; survey will be pushed out at the end of July; data reported back to board ahead of august meeting</w:t>
      </w:r>
    </w:p>
    <w:p w:rsidR="00000000" w:rsidDel="00000000" w:rsidP="00000000" w:rsidRDefault="00000000" w:rsidRPr="00000000" w14:paraId="00000016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Clean up 1-3-5 document (helpful internal document, but does it need to be shared with board yet) </w:t>
      </w:r>
    </w:p>
    <w:p w:rsidR="00000000" w:rsidDel="00000000" w:rsidP="00000000" w:rsidRDefault="00000000" w:rsidRPr="00000000" w14:paraId="00000017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Create one pager to add to website and go out to grade level leadership (assigned to 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Maureen Capillo</w:t>
        </w:r>
      </w:hyperlink>
      <w:r w:rsidDel="00000000" w:rsidR="00000000" w:rsidRPr="00000000">
        <w:rPr>
          <w:rtl w:val="0"/>
        </w:rPr>
        <w:t xml:space="preserve">, Dwayne and </w:t>
      </w:r>
      <w:hyperlink r:id="rId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Justin Tosco</w:t>
        </w:r>
      </w:hyperlink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8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Sub-committee ahead of July meeting</w:t>
      </w:r>
    </w:p>
    <w:p w:rsidR="00000000" w:rsidDel="00000000" w:rsidP="00000000" w:rsidRDefault="00000000" w:rsidRPr="00000000" w14:paraId="00000019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Grade level teams can open in fall with DEI goals</w:t>
      </w:r>
    </w:p>
    <w:p w:rsidR="00000000" w:rsidDel="00000000" w:rsidP="00000000" w:rsidRDefault="00000000" w:rsidRPr="00000000" w14:paraId="0000001A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Mary brought plans to specials, who had no feedback</w:t>
      </w:r>
    </w:p>
    <w:p w:rsidR="00000000" w:rsidDel="00000000" w:rsidP="00000000" w:rsidRDefault="00000000" w:rsidRPr="00000000" w14:paraId="0000001B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Other grade level teams have not seen the plan yet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Classroom teacher input </w:t>
      </w:r>
    </w:p>
    <w:p w:rsidR="00000000" w:rsidDel="00000000" w:rsidP="00000000" w:rsidRDefault="00000000" w:rsidRPr="00000000" w14:paraId="0000001D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Meeting people where they are; differentiating for people at different levels; bringing Montessori philosophy into DEI work </w:t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spacing w:after="40" w:before="160" w:lineRule="auto"/>
        <w:rPr/>
      </w:pPr>
      <w:bookmarkStart w:colFirst="0" w:colLast="0" w:name="_6lvrfhr09ulp" w:id="8"/>
      <w:bookmarkEnd w:id="8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tl w:val="0"/>
        </w:rPr>
        <w:t xml:space="preserve">Suggested Action Items (from 1-3-5 plan):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Approve plan at DEI committee level at June 5 meeting.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Create presentable versions (logos, colors, etc).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Share with Board at Annual Meeting in June or July Meeting. 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Share plan with whole staff in September/October (along with ways to offer feedback).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Review next steps at October/November DEI Committee meeting.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Group initiatives into categories of responsible parties – as subheading under each year marker 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What We Have Already Done/Next Year, Updated 3 years (2023-2026), Updated Five Year Plan (2023-2028) 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ED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Admin/Directors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Committee Members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Staff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Mixed Grouping 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Form subcommittees in the fall to work on most pressing items from the plan.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Meeting was adjourned at 4:50.</w:t>
      </w:r>
    </w:p>
    <w:p w:rsidR="00000000" w:rsidDel="00000000" w:rsidP="00000000" w:rsidRDefault="00000000" w:rsidRPr="00000000" w14:paraId="0000003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6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8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jc w:val="left"/>
      <w:rPr>
        <w:b w:val="1"/>
        <w:sz w:val="2"/>
        <w:szCs w:val="2"/>
      </w:rPr>
    </w:pPr>
    <w:r w:rsidDel="00000000" w:rsidR="00000000" w:rsidRPr="00000000">
      <w:rPr>
        <w:b w:val="1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absolute;margin-left:1.125pt;mso-position-vertical-relative:margin;mso-position-vertical:absolute;margin-top:126.0pt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jtosco@sterlingmontessori.org" TargetMode="External"/><Relationship Id="rId7" Type="http://schemas.openxmlformats.org/officeDocument/2006/relationships/hyperlink" Target="mailto:mcapillo@sterlingmontessori.org" TargetMode="External"/><Relationship Id="rId8" Type="http://schemas.openxmlformats.org/officeDocument/2006/relationships/hyperlink" Target="mailto:jtosco@sterlingmontessori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